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i w:val="1"/>
          <w:sz w:val="26"/>
          <w:szCs w:val="26"/>
          <w:highlight w:val="white"/>
        </w:rPr>
      </w:pPr>
      <w:r w:rsidDel="00000000" w:rsidR="00000000" w:rsidRPr="00000000">
        <w:rPr>
          <w:rFonts w:ascii="Roboto" w:cs="Roboto" w:eastAsia="Roboto" w:hAnsi="Roboto"/>
          <w:i w:val="1"/>
          <w:sz w:val="26"/>
          <w:szCs w:val="26"/>
          <w:highlight w:val="white"/>
          <w:rtl w:val="0"/>
        </w:rPr>
        <w:t xml:space="preserve">Looking to buy or sell a home in Pasadena? Connect with agent </w:t>
      </w:r>
      <w:hyperlink r:id="rId6">
        <w:r w:rsidDel="00000000" w:rsidR="00000000" w:rsidRPr="00000000">
          <w:rPr>
            <w:rFonts w:ascii="Roboto" w:cs="Roboto" w:eastAsia="Roboto" w:hAnsi="Roboto"/>
            <w:i w:val="1"/>
            <w:color w:val="1155cc"/>
            <w:sz w:val="26"/>
            <w:szCs w:val="26"/>
            <w:highlight w:val="white"/>
            <w:u w:val="single"/>
            <w:rtl w:val="0"/>
          </w:rPr>
          <w:t xml:space="preserve">Kathy Gibson</w:t>
        </w:r>
      </w:hyperlink>
      <w:r w:rsidDel="00000000" w:rsidR="00000000" w:rsidRPr="00000000">
        <w:rPr>
          <w:rFonts w:ascii="Roboto" w:cs="Roboto" w:eastAsia="Roboto" w:hAnsi="Roboto"/>
          <w:i w:val="1"/>
          <w:sz w:val="26"/>
          <w:szCs w:val="26"/>
          <w:highlight w:val="white"/>
          <w:rtl w:val="0"/>
        </w:rPr>
        <w:t xml:space="preserve"> to find detailed listings and get expert real estate advice to help you make the right decision.</w:t>
      </w:r>
    </w:p>
    <w:p w:rsidR="00000000" w:rsidDel="00000000" w:rsidP="00000000" w:rsidRDefault="00000000" w:rsidRPr="00000000" w14:paraId="00000002">
      <w:pPr>
        <w:pStyle w:val="Heading1"/>
        <w:keepNext w:val="0"/>
        <w:keepLines w:val="0"/>
        <w:spacing w:before="480" w:lineRule="auto"/>
        <w:rPr>
          <w:rFonts w:ascii="Roboto" w:cs="Roboto" w:eastAsia="Roboto" w:hAnsi="Roboto"/>
          <w:b w:val="1"/>
          <w:sz w:val="46"/>
          <w:szCs w:val="46"/>
          <w:highlight w:val="white"/>
        </w:rPr>
      </w:pPr>
      <w:bookmarkStart w:colFirst="0" w:colLast="0" w:name="_9xwybod7t1pu" w:id="0"/>
      <w:bookmarkEnd w:id="0"/>
      <w:r w:rsidDel="00000000" w:rsidR="00000000" w:rsidRPr="00000000">
        <w:rPr>
          <w:rFonts w:ascii="Roboto" w:cs="Roboto" w:eastAsia="Roboto" w:hAnsi="Roboto"/>
          <w:b w:val="1"/>
          <w:sz w:val="46"/>
          <w:szCs w:val="46"/>
          <w:highlight w:val="white"/>
          <w:rtl w:val="0"/>
        </w:rPr>
        <w:t xml:space="preserve">Evaluating Whether to Rent or Sell Your Flipped Home: A Strategic Guide</w:t>
      </w:r>
    </w:p>
    <w:p w:rsidR="00000000" w:rsidDel="00000000" w:rsidP="00000000" w:rsidRDefault="00000000" w:rsidRPr="00000000" w14:paraId="00000003">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3962400"/>
                    </a:xfrm>
                    <a:prstGeom prst="rect"/>
                    <a:ln/>
                  </pic:spPr>
                </pic:pic>
              </a:graphicData>
            </a:graphic>
          </wp:inline>
        </w:drawing>
      </w:r>
      <w:r w:rsidDel="00000000" w:rsidR="00000000" w:rsidRPr="00000000">
        <w:rPr>
          <w:rFonts w:ascii="Roboto" w:cs="Roboto" w:eastAsia="Roboto" w:hAnsi="Roboto"/>
          <w:sz w:val="26"/>
          <w:szCs w:val="26"/>
          <w:highlight w:val="white"/>
          <w:rtl w:val="0"/>
        </w:rPr>
        <w:br w:type="textWrapping"/>
        <w:t xml:space="preserve">Photo by </w:t>
      </w:r>
      <w:hyperlink r:id="rId8">
        <w:r w:rsidDel="00000000" w:rsidR="00000000" w:rsidRPr="00000000">
          <w:rPr>
            <w:rFonts w:ascii="Roboto" w:cs="Roboto" w:eastAsia="Roboto" w:hAnsi="Roboto"/>
            <w:color w:val="1155cc"/>
            <w:sz w:val="26"/>
            <w:szCs w:val="26"/>
            <w:highlight w:val="white"/>
            <w:u w:val="single"/>
            <w:rtl w:val="0"/>
          </w:rPr>
          <w:t xml:space="preserve">Freepik</w:t>
        </w:r>
      </w:hyperlink>
      <w:r w:rsidDel="00000000" w:rsidR="00000000" w:rsidRPr="00000000">
        <w:rPr>
          <w:rtl w:val="0"/>
        </w:rPr>
      </w:r>
    </w:p>
    <w:p w:rsidR="00000000" w:rsidDel="00000000" w:rsidP="00000000" w:rsidRDefault="00000000" w:rsidRPr="00000000" w14:paraId="00000004">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When you flip a home, the final step involves deciding whether to sell or rent it. This decision can significantly impact your financial outcomes and personal flexibility. Both options carry unique benefits and responsibilities, which you should carefully weigh against your long-term objectives and current financial situation.</w:t>
      </w:r>
    </w:p>
    <w:p w:rsidR="00000000" w:rsidDel="00000000" w:rsidP="00000000" w:rsidRDefault="00000000" w:rsidRPr="00000000" w14:paraId="00000005">
      <w:pPr>
        <w:pStyle w:val="Heading2"/>
        <w:keepNext w:val="0"/>
        <w:keepLines w:val="0"/>
        <w:spacing w:after="80" w:lineRule="auto"/>
        <w:rPr>
          <w:rFonts w:ascii="Roboto" w:cs="Roboto" w:eastAsia="Roboto" w:hAnsi="Roboto"/>
          <w:b w:val="1"/>
          <w:sz w:val="34"/>
          <w:szCs w:val="34"/>
          <w:highlight w:val="white"/>
        </w:rPr>
      </w:pPr>
      <w:bookmarkStart w:colFirst="0" w:colLast="0" w:name="_mqag9zd6ut4" w:id="1"/>
      <w:bookmarkEnd w:id="1"/>
      <w:r w:rsidDel="00000000" w:rsidR="00000000" w:rsidRPr="00000000">
        <w:rPr>
          <w:rFonts w:ascii="Roboto" w:cs="Roboto" w:eastAsia="Roboto" w:hAnsi="Roboto"/>
          <w:b w:val="1"/>
          <w:sz w:val="34"/>
          <w:szCs w:val="34"/>
          <w:highlight w:val="white"/>
          <w:rtl w:val="0"/>
        </w:rPr>
        <w:t xml:space="preserve">Analyze Potential for Future Profit</w:t>
      </w:r>
    </w:p>
    <w:p w:rsidR="00000000" w:rsidDel="00000000" w:rsidP="00000000" w:rsidRDefault="00000000" w:rsidRPr="00000000" w14:paraId="00000006">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Once you've renovated and are ready to move on from your flipped property, selling it outright might seem like the quickest way to profit. By selling now, you capture current market value, which can be substantial depending on your improvements and market trends. However, holding onto the property could potentially yield greater returns as market values increase. This longer-term perspective requires balancing the immediate payoff </w:t>
      </w:r>
      <w:hyperlink r:id="rId9">
        <w:r w:rsidDel="00000000" w:rsidR="00000000" w:rsidRPr="00000000">
          <w:rPr>
            <w:rFonts w:ascii="Roboto" w:cs="Roboto" w:eastAsia="Roboto" w:hAnsi="Roboto"/>
            <w:color w:val="1155cc"/>
            <w:sz w:val="26"/>
            <w:szCs w:val="26"/>
            <w:highlight w:val="white"/>
            <w:u w:val="single"/>
            <w:rtl w:val="0"/>
          </w:rPr>
          <w:t xml:space="preserve">with potential future appreciation,</w:t>
        </w:r>
      </w:hyperlink>
      <w:r w:rsidDel="00000000" w:rsidR="00000000" w:rsidRPr="00000000">
        <w:rPr>
          <w:rFonts w:ascii="Roboto" w:cs="Roboto" w:eastAsia="Roboto" w:hAnsi="Roboto"/>
          <w:sz w:val="26"/>
          <w:szCs w:val="26"/>
          <w:highlight w:val="white"/>
          <w:rtl w:val="0"/>
        </w:rPr>
        <w:t xml:space="preserve"> a gamble that could either secure or lose additional profit depending on how real estate markets evolve.</w:t>
      </w:r>
    </w:p>
    <w:p w:rsidR="00000000" w:rsidDel="00000000" w:rsidP="00000000" w:rsidRDefault="00000000" w:rsidRPr="00000000" w14:paraId="00000007">
      <w:pPr>
        <w:pStyle w:val="Heading2"/>
        <w:keepNext w:val="0"/>
        <w:keepLines w:val="0"/>
        <w:spacing w:after="80" w:lineRule="auto"/>
        <w:rPr>
          <w:rFonts w:ascii="Roboto" w:cs="Roboto" w:eastAsia="Roboto" w:hAnsi="Roboto"/>
          <w:b w:val="1"/>
          <w:sz w:val="34"/>
          <w:szCs w:val="34"/>
          <w:highlight w:val="white"/>
        </w:rPr>
      </w:pPr>
      <w:bookmarkStart w:colFirst="0" w:colLast="0" w:name="_yih9fp3063jc" w:id="2"/>
      <w:bookmarkEnd w:id="2"/>
      <w:r w:rsidDel="00000000" w:rsidR="00000000" w:rsidRPr="00000000">
        <w:rPr>
          <w:rFonts w:ascii="Roboto" w:cs="Roboto" w:eastAsia="Roboto" w:hAnsi="Roboto"/>
          <w:b w:val="1"/>
          <w:sz w:val="34"/>
          <w:szCs w:val="34"/>
          <w:highlight w:val="white"/>
          <w:rtl w:val="0"/>
        </w:rPr>
        <w:t xml:space="preserve">Weigh Personal Use and Family Considerations</w:t>
      </w:r>
    </w:p>
    <w:p w:rsidR="00000000" w:rsidDel="00000000" w:rsidP="00000000" w:rsidRDefault="00000000" w:rsidRPr="00000000" w14:paraId="00000008">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Renting out your flipped home could be more than a financial decision — it might also reflect personal or family planning. This option allows you </w:t>
      </w:r>
      <w:hyperlink r:id="rId10">
        <w:r w:rsidDel="00000000" w:rsidR="00000000" w:rsidRPr="00000000">
          <w:rPr>
            <w:rFonts w:ascii="Roboto" w:cs="Roboto" w:eastAsia="Roboto" w:hAnsi="Roboto"/>
            <w:color w:val="1155cc"/>
            <w:sz w:val="26"/>
            <w:szCs w:val="26"/>
            <w:highlight w:val="white"/>
            <w:u w:val="single"/>
            <w:rtl w:val="0"/>
          </w:rPr>
          <w:t xml:space="preserve">to retain ownership of the property</w:t>
        </w:r>
      </w:hyperlink>
      <w:r w:rsidDel="00000000" w:rsidR="00000000" w:rsidRPr="00000000">
        <w:rPr>
          <w:rFonts w:ascii="Roboto" w:cs="Roboto" w:eastAsia="Roboto" w:hAnsi="Roboto"/>
          <w:sz w:val="26"/>
          <w:szCs w:val="26"/>
          <w:highlight w:val="white"/>
          <w:rtl w:val="0"/>
        </w:rPr>
        <w:t xml:space="preserve">, providing a future personal residence or a valuable asset to pass on to your children. The flexibility of reclaiming the property if your circumstances change is a significant advantage, offering both a safety net and an investment opportunity.</w:t>
      </w:r>
    </w:p>
    <w:p w:rsidR="00000000" w:rsidDel="00000000" w:rsidP="00000000" w:rsidRDefault="00000000" w:rsidRPr="00000000" w14:paraId="00000009">
      <w:pPr>
        <w:pStyle w:val="Heading2"/>
        <w:keepNext w:val="0"/>
        <w:keepLines w:val="0"/>
        <w:spacing w:after="80" w:lineRule="auto"/>
        <w:rPr>
          <w:rFonts w:ascii="Roboto" w:cs="Roboto" w:eastAsia="Roboto" w:hAnsi="Roboto"/>
          <w:b w:val="1"/>
          <w:sz w:val="34"/>
          <w:szCs w:val="34"/>
          <w:highlight w:val="white"/>
        </w:rPr>
      </w:pPr>
      <w:bookmarkStart w:colFirst="0" w:colLast="0" w:name="_pb5t6vrdnx0h" w:id="3"/>
      <w:bookmarkEnd w:id="3"/>
      <w:r w:rsidDel="00000000" w:rsidR="00000000" w:rsidRPr="00000000">
        <w:rPr>
          <w:rFonts w:ascii="Roboto" w:cs="Roboto" w:eastAsia="Roboto" w:hAnsi="Roboto"/>
          <w:b w:val="1"/>
          <w:sz w:val="34"/>
          <w:szCs w:val="34"/>
          <w:highlight w:val="white"/>
          <w:rtl w:val="0"/>
        </w:rPr>
        <w:t xml:space="preserve">The Role of a Landlord</w:t>
      </w:r>
    </w:p>
    <w:p w:rsidR="00000000" w:rsidDel="00000000" w:rsidP="00000000" w:rsidRDefault="00000000" w:rsidRPr="00000000" w14:paraId="0000000A">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Deciding to rent out your property means taking on the role of a landlord, which comes with its </w:t>
      </w:r>
      <w:hyperlink r:id="rId11">
        <w:r w:rsidDel="00000000" w:rsidR="00000000" w:rsidRPr="00000000">
          <w:rPr>
            <w:rFonts w:ascii="Roboto" w:cs="Roboto" w:eastAsia="Roboto" w:hAnsi="Roboto"/>
            <w:color w:val="1155cc"/>
            <w:sz w:val="26"/>
            <w:szCs w:val="26"/>
            <w:highlight w:val="white"/>
            <w:u w:val="single"/>
            <w:rtl w:val="0"/>
          </w:rPr>
          <w:t xml:space="preserve">own set of responsibilities and legal obligations</w:t>
        </w:r>
      </w:hyperlink>
      <w:r w:rsidDel="00000000" w:rsidR="00000000" w:rsidRPr="00000000">
        <w:rPr>
          <w:rFonts w:ascii="Roboto" w:cs="Roboto" w:eastAsia="Roboto" w:hAnsi="Roboto"/>
          <w:sz w:val="26"/>
          <w:szCs w:val="26"/>
          <w:highlight w:val="white"/>
          <w:rtl w:val="0"/>
        </w:rPr>
        <w:t xml:space="preserve">. You'll need to manage tenant relationships, navigate property maintenance, and adhere to landlord-tenant laws. Additionally, you must acquire appropriate landlord insurance to protect against liability claims and property damage. This role can be time-consuming and stressful but also rewarding if managed well.</w:t>
      </w:r>
    </w:p>
    <w:p w:rsidR="00000000" w:rsidDel="00000000" w:rsidP="00000000" w:rsidRDefault="00000000" w:rsidRPr="00000000" w14:paraId="0000000B">
      <w:pPr>
        <w:pStyle w:val="Heading2"/>
        <w:keepNext w:val="0"/>
        <w:keepLines w:val="0"/>
        <w:spacing w:after="80" w:lineRule="auto"/>
        <w:rPr>
          <w:rFonts w:ascii="Roboto" w:cs="Roboto" w:eastAsia="Roboto" w:hAnsi="Roboto"/>
          <w:b w:val="1"/>
          <w:sz w:val="34"/>
          <w:szCs w:val="34"/>
          <w:highlight w:val="white"/>
        </w:rPr>
      </w:pPr>
      <w:bookmarkStart w:colFirst="0" w:colLast="0" w:name="_i27d0tl9est2" w:id="4"/>
      <w:bookmarkEnd w:id="4"/>
      <w:r w:rsidDel="00000000" w:rsidR="00000000" w:rsidRPr="00000000">
        <w:rPr>
          <w:rFonts w:ascii="Roboto" w:cs="Roboto" w:eastAsia="Roboto" w:hAnsi="Roboto"/>
          <w:b w:val="1"/>
          <w:sz w:val="34"/>
          <w:szCs w:val="34"/>
          <w:highlight w:val="white"/>
          <w:rtl w:val="0"/>
        </w:rPr>
        <w:t xml:space="preserve">Considering Costs of Selling</w:t>
      </w:r>
    </w:p>
    <w:p w:rsidR="00000000" w:rsidDel="00000000" w:rsidP="00000000" w:rsidRDefault="00000000" w:rsidRPr="00000000" w14:paraId="0000000C">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Selling your home involves various transaction fees that can </w:t>
      </w:r>
      <w:hyperlink r:id="rId12">
        <w:r w:rsidDel="00000000" w:rsidR="00000000" w:rsidRPr="00000000">
          <w:rPr>
            <w:rFonts w:ascii="Roboto" w:cs="Roboto" w:eastAsia="Roboto" w:hAnsi="Roboto"/>
            <w:color w:val="1155cc"/>
            <w:sz w:val="26"/>
            <w:szCs w:val="26"/>
            <w:highlight w:val="white"/>
            <w:u w:val="single"/>
            <w:rtl w:val="0"/>
          </w:rPr>
          <w:t xml:space="preserve">reduce your net profit</w:t>
        </w:r>
      </w:hyperlink>
      <w:r w:rsidDel="00000000" w:rsidR="00000000" w:rsidRPr="00000000">
        <w:rPr>
          <w:rFonts w:ascii="Roboto" w:cs="Roboto" w:eastAsia="Roboto" w:hAnsi="Roboto"/>
          <w:sz w:val="26"/>
          <w:szCs w:val="26"/>
          <w:highlight w:val="white"/>
          <w:rtl w:val="0"/>
        </w:rPr>
        <w:t xml:space="preserve">. These include real estate agent commissions, closing costs, and possibly capital gains tax, depending on how long you've owned the property. These expenses must be factored into your decision, as they can significantly impact the financial outcome of the sale.</w:t>
      </w:r>
    </w:p>
    <w:p w:rsidR="00000000" w:rsidDel="00000000" w:rsidP="00000000" w:rsidRDefault="00000000" w:rsidRPr="00000000" w14:paraId="0000000D">
      <w:pPr>
        <w:pStyle w:val="Heading2"/>
        <w:keepNext w:val="0"/>
        <w:keepLines w:val="0"/>
        <w:spacing w:after="80" w:lineRule="auto"/>
        <w:rPr>
          <w:rFonts w:ascii="Roboto" w:cs="Roboto" w:eastAsia="Roboto" w:hAnsi="Roboto"/>
          <w:b w:val="1"/>
          <w:sz w:val="34"/>
          <w:szCs w:val="34"/>
          <w:highlight w:val="white"/>
        </w:rPr>
      </w:pPr>
      <w:bookmarkStart w:colFirst="0" w:colLast="0" w:name="_7vujcvkc0d6j" w:id="5"/>
      <w:bookmarkEnd w:id="5"/>
      <w:r w:rsidDel="00000000" w:rsidR="00000000" w:rsidRPr="00000000">
        <w:rPr>
          <w:rFonts w:ascii="Roboto" w:cs="Roboto" w:eastAsia="Roboto" w:hAnsi="Roboto"/>
          <w:b w:val="1"/>
          <w:sz w:val="34"/>
          <w:szCs w:val="34"/>
          <w:highlight w:val="white"/>
          <w:rtl w:val="0"/>
        </w:rPr>
        <w:t xml:space="preserve">Strategies for Marketing Your Rental</w:t>
      </w:r>
    </w:p>
    <w:p w:rsidR="00000000" w:rsidDel="00000000" w:rsidP="00000000" w:rsidRDefault="00000000" w:rsidRPr="00000000" w14:paraId="0000000E">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As a landlord, deciding to rent out your flipped home involves initiating various marketing strategies akin to starting a small business. Key elements include online listings, social media promotion, and community networking to attract potential tenants. Additionally, a well-designed one not only enhances your property's profile but also establishes a professional image that makes a strong first impression. To keep costs down, you can use an online </w:t>
      </w:r>
      <w:hyperlink r:id="rId13">
        <w:r w:rsidDel="00000000" w:rsidR="00000000" w:rsidRPr="00000000">
          <w:rPr>
            <w:rFonts w:ascii="Roboto" w:cs="Roboto" w:eastAsia="Roboto" w:hAnsi="Roboto"/>
            <w:color w:val="1155cc"/>
            <w:sz w:val="26"/>
            <w:szCs w:val="26"/>
            <w:highlight w:val="white"/>
            <w:u w:val="single"/>
            <w:rtl w:val="0"/>
          </w:rPr>
          <w:t xml:space="preserve">logo builder</w:t>
        </w:r>
      </w:hyperlink>
      <w:r w:rsidDel="00000000" w:rsidR="00000000" w:rsidRPr="00000000">
        <w:rPr>
          <w:rFonts w:ascii="Roboto" w:cs="Roboto" w:eastAsia="Roboto" w:hAnsi="Roboto"/>
          <w:sz w:val="26"/>
          <w:szCs w:val="26"/>
          <w:highlight w:val="white"/>
          <w:rtl w:val="0"/>
        </w:rPr>
        <w:t xml:space="preserve"> to craft this appealing and creative logo, adding a personal touch while maintaining a professional look.</w: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rFonts w:ascii="Roboto" w:cs="Roboto" w:eastAsia="Roboto" w:hAnsi="Roboto"/>
          <w:b w:val="1"/>
          <w:sz w:val="34"/>
          <w:szCs w:val="34"/>
          <w:highlight w:val="white"/>
        </w:rPr>
      </w:pPr>
      <w:bookmarkStart w:colFirst="0" w:colLast="0" w:name="_yrqvpol115rr" w:id="6"/>
      <w:bookmarkEnd w:id="6"/>
      <w:r w:rsidDel="00000000" w:rsidR="00000000" w:rsidRPr="00000000">
        <w:rPr>
          <w:rFonts w:ascii="Roboto" w:cs="Roboto" w:eastAsia="Roboto" w:hAnsi="Roboto"/>
          <w:b w:val="1"/>
          <w:sz w:val="34"/>
          <w:szCs w:val="34"/>
          <w:highlight w:val="white"/>
          <w:rtl w:val="0"/>
        </w:rPr>
        <w:t xml:space="preserve">Diversify Your Investment Portfolio</w:t>
      </w:r>
    </w:p>
    <w:p w:rsidR="00000000" w:rsidDel="00000000" w:rsidP="00000000" w:rsidRDefault="00000000" w:rsidRPr="00000000" w14:paraId="00000010">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Selling your flipped home </w:t>
      </w:r>
      <w:hyperlink r:id="rId14">
        <w:r w:rsidDel="00000000" w:rsidR="00000000" w:rsidRPr="00000000">
          <w:rPr>
            <w:rFonts w:ascii="Roboto" w:cs="Roboto" w:eastAsia="Roboto" w:hAnsi="Roboto"/>
            <w:color w:val="1155cc"/>
            <w:sz w:val="26"/>
            <w:szCs w:val="26"/>
            <w:highlight w:val="white"/>
            <w:u w:val="single"/>
            <w:rtl w:val="0"/>
          </w:rPr>
          <w:t xml:space="preserve">converts an illiquid asset into liquid funds</w:t>
        </w:r>
      </w:hyperlink>
      <w:r w:rsidDel="00000000" w:rsidR="00000000" w:rsidRPr="00000000">
        <w:rPr>
          <w:rFonts w:ascii="Roboto" w:cs="Roboto" w:eastAsia="Roboto" w:hAnsi="Roboto"/>
          <w:sz w:val="26"/>
          <w:szCs w:val="26"/>
          <w:highlight w:val="white"/>
          <w:rtl w:val="0"/>
        </w:rPr>
        <w:t xml:space="preserve">, offering you the opportunity to diversify your investments. This liquidity allows you to spread your financial risk across different markets and investment types, reducing your exposure to fluctuations in the real estate market. Diversification is a foundational strategy in wealth management and can stabilize your financial portfolio over the long term.</w:t>
      </w:r>
    </w:p>
    <w:p w:rsidR="00000000" w:rsidDel="00000000" w:rsidP="00000000" w:rsidRDefault="00000000" w:rsidRPr="00000000" w14:paraId="00000011">
      <w:pPr>
        <w:pStyle w:val="Heading2"/>
        <w:keepNext w:val="0"/>
        <w:keepLines w:val="0"/>
        <w:spacing w:after="80" w:lineRule="auto"/>
        <w:rPr>
          <w:rFonts w:ascii="Roboto" w:cs="Roboto" w:eastAsia="Roboto" w:hAnsi="Roboto"/>
          <w:b w:val="1"/>
          <w:sz w:val="34"/>
          <w:szCs w:val="34"/>
          <w:highlight w:val="white"/>
        </w:rPr>
      </w:pPr>
      <w:bookmarkStart w:colFirst="0" w:colLast="0" w:name="_3737zap5x5to" w:id="7"/>
      <w:bookmarkEnd w:id="7"/>
      <w:r w:rsidDel="00000000" w:rsidR="00000000" w:rsidRPr="00000000">
        <w:rPr>
          <w:rFonts w:ascii="Roboto" w:cs="Roboto" w:eastAsia="Roboto" w:hAnsi="Roboto"/>
          <w:b w:val="1"/>
          <w:sz w:val="34"/>
          <w:szCs w:val="34"/>
          <w:highlight w:val="white"/>
          <w:rtl w:val="0"/>
        </w:rPr>
        <w:t xml:space="preserve">Settle Debts Quickly</w:t>
      </w:r>
    </w:p>
    <w:p w:rsidR="00000000" w:rsidDel="00000000" w:rsidP="00000000" w:rsidRDefault="00000000" w:rsidRPr="00000000" w14:paraId="00000012">
      <w:pPr>
        <w:spacing w:after="240" w:before="240" w:lineRule="auto"/>
        <w:rPr>
          <w:rFonts w:ascii="Roboto" w:cs="Roboto" w:eastAsia="Roboto" w:hAnsi="Roboto"/>
          <w:sz w:val="26"/>
          <w:szCs w:val="26"/>
          <w:highlight w:val="white"/>
        </w:rPr>
      </w:pPr>
      <w:r w:rsidDel="00000000" w:rsidR="00000000" w:rsidRPr="00000000">
        <w:rPr>
          <w:rFonts w:ascii="Roboto" w:cs="Roboto" w:eastAsia="Roboto" w:hAnsi="Roboto"/>
          <w:sz w:val="26"/>
          <w:szCs w:val="26"/>
          <w:highlight w:val="white"/>
          <w:rtl w:val="0"/>
        </w:rPr>
        <w:t xml:space="preserve">If you financed your flip </w:t>
      </w:r>
      <w:hyperlink r:id="rId15">
        <w:r w:rsidDel="00000000" w:rsidR="00000000" w:rsidRPr="00000000">
          <w:rPr>
            <w:rFonts w:ascii="Roboto" w:cs="Roboto" w:eastAsia="Roboto" w:hAnsi="Roboto"/>
            <w:color w:val="1155cc"/>
            <w:sz w:val="26"/>
            <w:szCs w:val="26"/>
            <w:highlight w:val="white"/>
            <w:u w:val="single"/>
            <w:rtl w:val="0"/>
          </w:rPr>
          <w:t xml:space="preserve">with a mortgage or other loans</w:t>
        </w:r>
      </w:hyperlink>
      <w:r w:rsidDel="00000000" w:rsidR="00000000" w:rsidRPr="00000000">
        <w:rPr>
          <w:rFonts w:ascii="Roboto" w:cs="Roboto" w:eastAsia="Roboto" w:hAnsi="Roboto"/>
          <w:sz w:val="26"/>
          <w:szCs w:val="26"/>
          <w:highlight w:val="white"/>
          <w:rtl w:val="0"/>
        </w:rPr>
        <w:t xml:space="preserve">, selling the property can provide the funds needed to pay off these debts immediately. This not only frees you from monthly payments but also saves on interest that would accumulate over time. Settling your debts quickly can improve your credit score and reduce financial stress, allowing you to move on to new projects with a clean slate.</w:t>
      </w:r>
    </w:p>
    <w:p w:rsidR="00000000" w:rsidDel="00000000" w:rsidP="00000000" w:rsidRDefault="00000000" w:rsidRPr="00000000" w14:paraId="00000013">
      <w:pPr>
        <w:pStyle w:val="Heading2"/>
        <w:keepNext w:val="0"/>
        <w:keepLines w:val="0"/>
        <w:spacing w:after="80" w:lineRule="auto"/>
        <w:rPr>
          <w:rFonts w:ascii="Roboto" w:cs="Roboto" w:eastAsia="Roboto" w:hAnsi="Roboto"/>
          <w:b w:val="1"/>
          <w:sz w:val="34"/>
          <w:szCs w:val="34"/>
          <w:highlight w:val="white"/>
        </w:rPr>
      </w:pPr>
      <w:bookmarkStart w:colFirst="0" w:colLast="0" w:name="_pweybo3mftlo" w:id="8"/>
      <w:bookmarkEnd w:id="8"/>
      <w:r w:rsidDel="00000000" w:rsidR="00000000" w:rsidRPr="00000000">
        <w:rPr>
          <w:rtl w:val="0"/>
        </w:rPr>
      </w:r>
    </w:p>
    <w:p w:rsidR="00000000" w:rsidDel="00000000" w:rsidP="00000000" w:rsidRDefault="00000000" w:rsidRPr="00000000" w14:paraId="00000014">
      <w:pPr>
        <w:spacing w:after="240" w:before="240" w:lineRule="auto"/>
        <w:rPr>
          <w:rFonts w:ascii="Roboto" w:cs="Roboto" w:eastAsia="Roboto" w:hAnsi="Roboto"/>
          <w:i w:val="1"/>
          <w:sz w:val="26"/>
          <w:szCs w:val="26"/>
          <w:highlight w:val="white"/>
        </w:rPr>
      </w:pPr>
      <w:r w:rsidDel="00000000" w:rsidR="00000000" w:rsidRPr="00000000">
        <w:rPr>
          <w:rFonts w:ascii="Roboto" w:cs="Roboto" w:eastAsia="Roboto" w:hAnsi="Roboto"/>
          <w:sz w:val="26"/>
          <w:szCs w:val="26"/>
          <w:highlight w:val="white"/>
          <w:rtl w:val="0"/>
        </w:rPr>
        <w:t xml:space="preserve">Deciding whether to rent or sell your flipped home involves a complex analysis of financial, personal, and market factors. Each option offers distinct advantages and challenges that must be weighed carefully. Your choice will depend on your immediate financial needs, future financial goals, personal circumstances, and your willingness to manage real estate investments over the long term. Whatever path you choose, ensure it aligns with your overall financial strategies and life goals, securing not just immediate gains but sustainable prosperity.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ankrate.com/real-estate/becoming-a-landlord-what-it-takes/" TargetMode="External"/><Relationship Id="rId10" Type="http://schemas.openxmlformats.org/officeDocument/2006/relationships/hyperlink" Target="https://www.investopedia.com/articles/mortgages-real-estate/08/flipping-flip-properties.asp" TargetMode="External"/><Relationship Id="rId13" Type="http://schemas.openxmlformats.org/officeDocument/2006/relationships/hyperlink" Target="https://www.adobe.com/express/create/logo" TargetMode="External"/><Relationship Id="rId12" Type="http://schemas.openxmlformats.org/officeDocument/2006/relationships/hyperlink" Target="https://www.flipperforce.com/how-to-flip-houses/chapter-4-how-to-analyze-house-flip-deals/calculating-selling-cos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hatisvalueofmyhome.com/future-home-value-calculator/" TargetMode="External"/><Relationship Id="rId15" Type="http://schemas.openxmlformats.org/officeDocument/2006/relationships/hyperlink" Target="https://www.nerdwallet.com/article/small-business/fix-and-flip-loans" TargetMode="External"/><Relationship Id="rId14" Type="http://schemas.openxmlformats.org/officeDocument/2006/relationships/hyperlink" Target="https://extrance.io/liquidity-vs-illiquidity/" TargetMode="External"/><Relationship Id="rId5" Type="http://schemas.openxmlformats.org/officeDocument/2006/relationships/styles" Target="styles.xml"/><Relationship Id="rId6" Type="http://schemas.openxmlformats.org/officeDocument/2006/relationships/hyperlink" Target="https://www.kathygibson.com/" TargetMode="External"/><Relationship Id="rId7" Type="http://schemas.openxmlformats.org/officeDocument/2006/relationships/image" Target="media/image1.jpg"/><Relationship Id="rId8" Type="http://schemas.openxmlformats.org/officeDocument/2006/relationships/hyperlink" Target="https://www.freepik.com/free-photo/tiler-working-renovation-apartment_22698693.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